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207" w:rsidRDefault="001C6207" w:rsidP="002E5416">
      <w:pPr>
        <w:pStyle w:val="pnc"/>
        <w:spacing w:line="360" w:lineRule="auto"/>
        <w:rPr>
          <w:rFonts w:asciiTheme="minorBidi" w:hAnsiTheme="minorBidi" w:cstheme="minorBidi"/>
          <w:color w:val="333333"/>
          <w:sz w:val="24"/>
          <w:szCs w:val="24"/>
          <w:shd w:val="clear" w:color="auto" w:fill="FFFFFF"/>
        </w:rPr>
      </w:pPr>
      <w:r w:rsidRPr="001C6207">
        <w:rPr>
          <w:rFonts w:asciiTheme="minorBidi" w:hAnsiTheme="minorBidi" w:cstheme="minorBidi"/>
          <w:color w:val="333333"/>
          <w:sz w:val="24"/>
          <w:szCs w:val="24"/>
          <w:shd w:val="clear" w:color="auto" w:fill="FFFFFF"/>
        </w:rPr>
        <w:t>Tender Questions and Answers Form Template</w:t>
      </w:r>
    </w:p>
    <w:p w:rsidR="002E5416" w:rsidRPr="00CD442E" w:rsidRDefault="002E5416" w:rsidP="002E5416">
      <w:pPr>
        <w:pStyle w:val="pnc"/>
        <w:spacing w:line="360" w:lineRule="auto"/>
        <w:rPr>
          <w:rFonts w:asciiTheme="minorBidi" w:hAnsiTheme="minorBidi" w:cstheme="minorBidi"/>
          <w:sz w:val="28"/>
          <w:szCs w:val="24"/>
          <w:highlight w:val="yellow"/>
        </w:rPr>
      </w:pPr>
      <w:bookmarkStart w:id="0" w:name="_GoBack"/>
      <w:bookmarkEnd w:id="0"/>
      <w:r w:rsidRPr="00CD442E">
        <w:rPr>
          <w:rFonts w:asciiTheme="minorBidi" w:hAnsiTheme="minorBidi" w:cstheme="minorBidi"/>
          <w:sz w:val="28"/>
          <w:szCs w:val="24"/>
          <w:highlight w:val="yellow"/>
        </w:rPr>
        <w:t>[INSERT ENTITY NAME]</w:t>
      </w:r>
    </w:p>
    <w:p w:rsidR="002E5416" w:rsidRPr="00CD442E" w:rsidRDefault="002E5416" w:rsidP="002E5416">
      <w:pPr>
        <w:pStyle w:val="cenbold12pt"/>
        <w:widowControl w:val="0"/>
        <w:spacing w:line="360" w:lineRule="auto"/>
        <w:rPr>
          <w:rFonts w:asciiTheme="minorBidi" w:hAnsiTheme="minorBidi" w:cstheme="minorBidi"/>
          <w:sz w:val="32"/>
          <w:szCs w:val="24"/>
        </w:rPr>
      </w:pPr>
      <w:r w:rsidRPr="00CD442E">
        <w:rPr>
          <w:rFonts w:asciiTheme="minorBidi" w:hAnsiTheme="minorBidi" w:cstheme="minorBidi"/>
          <w:sz w:val="32"/>
          <w:szCs w:val="24"/>
          <w:highlight w:val="yellow"/>
        </w:rPr>
        <w:t>[INSERT PROJECT NAME]</w:t>
      </w:r>
    </w:p>
    <w:tbl>
      <w:tblPr>
        <w:tblStyle w:val="TableGrid"/>
        <w:tblW w:w="13405" w:type="dxa"/>
        <w:tblLook w:val="04A0" w:firstRow="1" w:lastRow="0" w:firstColumn="1" w:lastColumn="0" w:noHBand="0" w:noVBand="1"/>
      </w:tblPr>
      <w:tblGrid>
        <w:gridCol w:w="2263"/>
        <w:gridCol w:w="2835"/>
        <w:gridCol w:w="2835"/>
        <w:gridCol w:w="2268"/>
        <w:gridCol w:w="3204"/>
      </w:tblGrid>
      <w:tr w:rsidR="002E5416" w:rsidRPr="00CD442E" w:rsidTr="001C6207">
        <w:tc>
          <w:tcPr>
            <w:tcW w:w="2263" w:type="dxa"/>
            <w:shd w:val="clear" w:color="auto" w:fill="F2F2F2" w:themeFill="background1" w:themeFillShade="F2"/>
          </w:tcPr>
          <w:p w:rsidR="002E5416" w:rsidRPr="00CD442E" w:rsidRDefault="002E5416" w:rsidP="00594519">
            <w:pPr>
              <w:pStyle w:val="NoSpacing"/>
              <w:spacing w:before="120" w:after="120"/>
              <w:rPr>
                <w:rFonts w:asciiTheme="minorBidi" w:hAnsiTheme="minorBidi"/>
                <w:sz w:val="20"/>
                <w:szCs w:val="20"/>
              </w:rPr>
            </w:pPr>
            <w:r w:rsidRPr="00CD442E">
              <w:rPr>
                <w:rFonts w:asciiTheme="minorBidi" w:hAnsiTheme="minorBidi"/>
                <w:sz w:val="20"/>
                <w:szCs w:val="20"/>
              </w:rPr>
              <w:t>ITT Number</w:t>
            </w:r>
          </w:p>
        </w:tc>
        <w:tc>
          <w:tcPr>
            <w:tcW w:w="5670" w:type="dxa"/>
            <w:gridSpan w:val="2"/>
            <w:vAlign w:val="center"/>
          </w:tcPr>
          <w:p w:rsidR="002E5416" w:rsidRPr="00CD442E" w:rsidRDefault="002E5416" w:rsidP="001C6207">
            <w:pPr>
              <w:pStyle w:val="Heading1"/>
              <w:ind w:left="360"/>
              <w:outlineLvl w:val="0"/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2E5416" w:rsidRPr="00CD442E" w:rsidRDefault="002E5416" w:rsidP="00594519">
            <w:pPr>
              <w:pStyle w:val="NoSpacing"/>
              <w:spacing w:before="120" w:after="120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CD442E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Tender Opening Date</w:t>
            </w:r>
          </w:p>
        </w:tc>
        <w:tc>
          <w:tcPr>
            <w:tcW w:w="3204" w:type="dxa"/>
            <w:vAlign w:val="center"/>
          </w:tcPr>
          <w:p w:rsidR="002E5416" w:rsidRPr="00CD442E" w:rsidRDefault="002E5416" w:rsidP="001C6207">
            <w:pPr>
              <w:pStyle w:val="Heading1"/>
              <w:outlineLvl w:val="0"/>
            </w:pPr>
          </w:p>
        </w:tc>
      </w:tr>
      <w:tr w:rsidR="002E5416" w:rsidRPr="00CD442E" w:rsidTr="001C6207">
        <w:tc>
          <w:tcPr>
            <w:tcW w:w="2263" w:type="dxa"/>
            <w:shd w:val="clear" w:color="auto" w:fill="F2F2F2" w:themeFill="background1" w:themeFillShade="F2"/>
          </w:tcPr>
          <w:p w:rsidR="002E5416" w:rsidRPr="00CD442E" w:rsidRDefault="002E5416" w:rsidP="00594519">
            <w:pPr>
              <w:pStyle w:val="NoSpacing"/>
              <w:spacing w:before="120" w:after="120"/>
              <w:rPr>
                <w:rFonts w:asciiTheme="minorBidi" w:hAnsiTheme="minorBidi"/>
                <w:sz w:val="20"/>
                <w:szCs w:val="20"/>
              </w:rPr>
            </w:pPr>
            <w:r w:rsidRPr="00CD442E">
              <w:rPr>
                <w:rFonts w:asciiTheme="minorBidi" w:hAnsiTheme="minorBidi"/>
                <w:sz w:val="20"/>
                <w:szCs w:val="20"/>
              </w:rPr>
              <w:t>ITT Title</w:t>
            </w:r>
          </w:p>
        </w:tc>
        <w:tc>
          <w:tcPr>
            <w:tcW w:w="5670" w:type="dxa"/>
            <w:gridSpan w:val="2"/>
            <w:vAlign w:val="center"/>
          </w:tcPr>
          <w:p w:rsidR="002E5416" w:rsidRPr="00CD442E" w:rsidRDefault="002E5416" w:rsidP="001C6207">
            <w:pPr>
              <w:pStyle w:val="Heading1"/>
              <w:ind w:left="360"/>
              <w:outlineLvl w:val="0"/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2E5416" w:rsidRPr="00CD442E" w:rsidRDefault="002E5416" w:rsidP="00594519">
            <w:pPr>
              <w:pStyle w:val="NoSpacing"/>
              <w:spacing w:before="120" w:after="120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CD442E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Q&amp;A Issue No:</w:t>
            </w:r>
          </w:p>
        </w:tc>
        <w:tc>
          <w:tcPr>
            <w:tcW w:w="3204" w:type="dxa"/>
            <w:vAlign w:val="center"/>
          </w:tcPr>
          <w:p w:rsidR="002E5416" w:rsidRPr="00CD442E" w:rsidRDefault="002E5416" w:rsidP="001C6207">
            <w:pPr>
              <w:pStyle w:val="Heading1"/>
              <w:outlineLvl w:val="0"/>
            </w:pPr>
          </w:p>
        </w:tc>
      </w:tr>
      <w:tr w:rsidR="002E5416" w:rsidRPr="00CD442E" w:rsidTr="001C6207">
        <w:tc>
          <w:tcPr>
            <w:tcW w:w="2263" w:type="dxa"/>
            <w:shd w:val="clear" w:color="auto" w:fill="F2F2F2" w:themeFill="background1" w:themeFillShade="F2"/>
          </w:tcPr>
          <w:p w:rsidR="002E5416" w:rsidRPr="00CD442E" w:rsidRDefault="002E5416" w:rsidP="00594519">
            <w:pPr>
              <w:pStyle w:val="NoSpacing"/>
              <w:spacing w:before="120" w:after="120"/>
              <w:rPr>
                <w:rFonts w:asciiTheme="minorBidi" w:hAnsiTheme="minorBidi"/>
                <w:sz w:val="20"/>
                <w:szCs w:val="20"/>
              </w:rPr>
            </w:pPr>
            <w:r w:rsidRPr="00CD442E">
              <w:rPr>
                <w:rFonts w:asciiTheme="minorBidi" w:hAnsiTheme="minorBidi"/>
                <w:sz w:val="20"/>
                <w:szCs w:val="20"/>
              </w:rPr>
              <w:t>Contract Specialist</w:t>
            </w:r>
          </w:p>
        </w:tc>
        <w:tc>
          <w:tcPr>
            <w:tcW w:w="2835" w:type="dxa"/>
            <w:vAlign w:val="center"/>
          </w:tcPr>
          <w:p w:rsidR="002E5416" w:rsidRPr="00CD442E" w:rsidRDefault="002E5416" w:rsidP="001C6207">
            <w:pPr>
              <w:pStyle w:val="BodyBold"/>
              <w:jc w:val="left"/>
            </w:pPr>
            <w:r w:rsidRPr="00CD442E">
              <w:t>[INSERT NAME]</w:t>
            </w:r>
          </w:p>
        </w:tc>
        <w:tc>
          <w:tcPr>
            <w:tcW w:w="2835" w:type="dxa"/>
            <w:vAlign w:val="center"/>
          </w:tcPr>
          <w:p w:rsidR="002E5416" w:rsidRPr="00CD442E" w:rsidRDefault="002E5416" w:rsidP="001C6207">
            <w:pPr>
              <w:pStyle w:val="BodyBold"/>
              <w:jc w:val="left"/>
            </w:pPr>
            <w:r w:rsidRPr="00CD442E">
              <w:t>[INSERT EMAIL ADDRESS]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2E5416" w:rsidRPr="00CD442E" w:rsidRDefault="002E5416" w:rsidP="00594519">
            <w:pPr>
              <w:pStyle w:val="NoSpacing"/>
              <w:spacing w:before="120" w:after="120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CD442E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Q&amp;A Issue Date:</w:t>
            </w:r>
          </w:p>
        </w:tc>
        <w:tc>
          <w:tcPr>
            <w:tcW w:w="3204" w:type="dxa"/>
            <w:vAlign w:val="center"/>
          </w:tcPr>
          <w:p w:rsidR="002E5416" w:rsidRPr="00CD442E" w:rsidRDefault="002E5416" w:rsidP="001C6207">
            <w:pPr>
              <w:pStyle w:val="Heading1"/>
              <w:outlineLvl w:val="0"/>
            </w:pPr>
          </w:p>
        </w:tc>
      </w:tr>
    </w:tbl>
    <w:p w:rsidR="002E5416" w:rsidRPr="006340B2" w:rsidRDefault="002E5416" w:rsidP="002E5416">
      <w:pPr>
        <w:pStyle w:val="BodyBold"/>
        <w:spacing w:before="120" w:after="120"/>
        <w:rPr>
          <w:sz w:val="28"/>
          <w:szCs w:val="28"/>
        </w:rPr>
      </w:pPr>
      <w:r w:rsidRPr="006340B2">
        <w:rPr>
          <w:sz w:val="28"/>
          <w:szCs w:val="28"/>
        </w:rPr>
        <w:t>Tenderer Questions &amp; Answers</w:t>
      </w:r>
    </w:p>
    <w:p w:rsidR="002E5416" w:rsidRPr="00CD442E" w:rsidRDefault="002E5416" w:rsidP="002E5416">
      <w:pPr>
        <w:rPr>
          <w:rFonts w:asciiTheme="minorBidi" w:hAnsiTheme="minorBidi"/>
        </w:rPr>
      </w:pPr>
      <w:r w:rsidRPr="00CD442E">
        <w:rPr>
          <w:rFonts w:asciiTheme="minorBidi" w:hAnsiTheme="minorBidi"/>
        </w:rPr>
        <w:t xml:space="preserve">In response to the following Questions raised by Tenderers, </w:t>
      </w:r>
      <w:r>
        <w:rPr>
          <w:rFonts w:asciiTheme="minorBidi" w:hAnsiTheme="minorBidi"/>
        </w:rPr>
        <w:t xml:space="preserve">Entity </w:t>
      </w:r>
      <w:r w:rsidRPr="00CD442E">
        <w:rPr>
          <w:rFonts w:asciiTheme="minorBidi" w:hAnsiTheme="minorBidi"/>
        </w:rPr>
        <w:t>provides the corresponding answer and/or clarification as basis to support the Tenderer in preparation of its Submission. The answers below unless clearly stated as “subject to an Addend</w:t>
      </w:r>
      <w:r>
        <w:rPr>
          <w:rFonts w:asciiTheme="minorBidi" w:hAnsiTheme="minorBidi"/>
        </w:rPr>
        <w:t>um</w:t>
      </w:r>
      <w:r w:rsidRPr="00CD442E">
        <w:rPr>
          <w:rFonts w:asciiTheme="minorBidi" w:hAnsiTheme="minorBidi"/>
        </w:rPr>
        <w:t xml:space="preserve"> will not modify the ITT Documents and are provided for clarification purposes only, those answers that are clearly stated as subject to a</w:t>
      </w:r>
      <w:r>
        <w:rPr>
          <w:rFonts w:asciiTheme="minorBidi" w:hAnsiTheme="minorBidi"/>
        </w:rPr>
        <w:t>n Addendum</w:t>
      </w:r>
      <w:r w:rsidRPr="00CD442E">
        <w:rPr>
          <w:rFonts w:asciiTheme="minorBidi" w:hAnsiTheme="minorBidi"/>
        </w:rPr>
        <w:t xml:space="preserve"> will be incorporated into the final Agreement:</w:t>
      </w:r>
    </w:p>
    <w:tbl>
      <w:tblPr>
        <w:tblStyle w:val="TableGrid"/>
        <w:tblW w:w="13405" w:type="dxa"/>
        <w:tblLook w:val="04A0" w:firstRow="1" w:lastRow="0" w:firstColumn="1" w:lastColumn="0" w:noHBand="0" w:noVBand="1"/>
      </w:tblPr>
      <w:tblGrid>
        <w:gridCol w:w="700"/>
        <w:gridCol w:w="5674"/>
        <w:gridCol w:w="4624"/>
        <w:gridCol w:w="2407"/>
      </w:tblGrid>
      <w:tr w:rsidR="002E5416" w:rsidRPr="00CD442E" w:rsidTr="001C6207">
        <w:trPr>
          <w:trHeight w:val="144"/>
          <w:tblHeader/>
        </w:trPr>
        <w:tc>
          <w:tcPr>
            <w:tcW w:w="700" w:type="dxa"/>
            <w:shd w:val="clear" w:color="auto" w:fill="C6D9F1" w:themeFill="text2" w:themeFillTint="33"/>
            <w:vAlign w:val="center"/>
          </w:tcPr>
          <w:p w:rsidR="002E5416" w:rsidRPr="00CD442E" w:rsidRDefault="002E5416" w:rsidP="001C6207">
            <w:pPr>
              <w:spacing w:before="120" w:after="120"/>
              <w:jc w:val="center"/>
              <w:rPr>
                <w:rFonts w:asciiTheme="minorBidi" w:eastAsia="Arial" w:hAnsiTheme="minorBidi"/>
                <w:b/>
                <w:bCs/>
                <w:lang w:val="en-GB"/>
              </w:rPr>
            </w:pPr>
            <w:r w:rsidRPr="00CD442E">
              <w:rPr>
                <w:rFonts w:asciiTheme="minorBidi" w:eastAsia="Arial" w:hAnsiTheme="minorBidi"/>
                <w:b/>
                <w:bCs/>
                <w:lang w:val="en-GB"/>
              </w:rPr>
              <w:t>No.</w:t>
            </w:r>
          </w:p>
        </w:tc>
        <w:tc>
          <w:tcPr>
            <w:tcW w:w="5674" w:type="dxa"/>
            <w:shd w:val="clear" w:color="auto" w:fill="C6D9F1" w:themeFill="text2" w:themeFillTint="33"/>
            <w:vAlign w:val="center"/>
          </w:tcPr>
          <w:p w:rsidR="002E5416" w:rsidRPr="00CD442E" w:rsidRDefault="002E5416" w:rsidP="001C6207">
            <w:pPr>
              <w:spacing w:before="120" w:after="120"/>
              <w:jc w:val="center"/>
              <w:rPr>
                <w:rFonts w:asciiTheme="minorBidi" w:eastAsia="Arial" w:hAnsiTheme="minorBidi"/>
                <w:b/>
                <w:bCs/>
                <w:lang w:val="en-GB"/>
              </w:rPr>
            </w:pPr>
            <w:r w:rsidRPr="00CD442E">
              <w:rPr>
                <w:rFonts w:asciiTheme="minorBidi" w:eastAsia="Arial" w:hAnsiTheme="minorBidi"/>
                <w:b/>
                <w:bCs/>
                <w:lang w:val="en-GB"/>
              </w:rPr>
              <w:t>Tenderer Question</w:t>
            </w:r>
          </w:p>
        </w:tc>
        <w:tc>
          <w:tcPr>
            <w:tcW w:w="4624" w:type="dxa"/>
            <w:shd w:val="clear" w:color="auto" w:fill="C6D9F1" w:themeFill="text2" w:themeFillTint="33"/>
            <w:vAlign w:val="center"/>
          </w:tcPr>
          <w:p w:rsidR="002E5416" w:rsidRPr="00CD442E" w:rsidRDefault="002E5416" w:rsidP="001C6207">
            <w:pPr>
              <w:spacing w:before="120" w:after="120"/>
              <w:jc w:val="center"/>
              <w:rPr>
                <w:rFonts w:asciiTheme="minorBidi" w:eastAsia="Arial" w:hAnsiTheme="minorBidi"/>
                <w:b/>
                <w:bCs/>
                <w:lang w:val="en-GB"/>
              </w:rPr>
            </w:pPr>
            <w:r>
              <w:rPr>
                <w:rFonts w:asciiTheme="minorBidi" w:eastAsia="Arial" w:hAnsiTheme="minorBidi"/>
                <w:b/>
                <w:bCs/>
                <w:lang w:val="en-GB"/>
              </w:rPr>
              <w:t>Entity</w:t>
            </w:r>
            <w:r w:rsidRPr="00CD442E">
              <w:rPr>
                <w:rFonts w:asciiTheme="minorBidi" w:eastAsia="Arial" w:hAnsiTheme="minorBidi"/>
                <w:b/>
                <w:bCs/>
                <w:lang w:val="en-GB"/>
              </w:rPr>
              <w:t xml:space="preserve"> Answer</w:t>
            </w:r>
          </w:p>
        </w:tc>
        <w:tc>
          <w:tcPr>
            <w:tcW w:w="2407" w:type="dxa"/>
            <w:shd w:val="clear" w:color="auto" w:fill="C6D9F1" w:themeFill="text2" w:themeFillTint="33"/>
            <w:vAlign w:val="center"/>
          </w:tcPr>
          <w:p w:rsidR="002E5416" w:rsidRPr="00CD442E" w:rsidRDefault="002E5416" w:rsidP="001C6207">
            <w:pPr>
              <w:spacing w:before="120" w:after="120"/>
              <w:jc w:val="center"/>
              <w:rPr>
                <w:rFonts w:asciiTheme="minorBidi" w:eastAsia="Arial" w:hAnsiTheme="minorBidi"/>
                <w:b/>
                <w:bCs/>
                <w:lang w:val="en-GB"/>
              </w:rPr>
            </w:pPr>
            <w:r w:rsidRPr="00CD442E">
              <w:rPr>
                <w:rFonts w:asciiTheme="minorBidi" w:eastAsia="Arial" w:hAnsiTheme="minorBidi"/>
                <w:b/>
                <w:bCs/>
                <w:lang w:val="en-GB"/>
              </w:rPr>
              <w:t xml:space="preserve">Subject to </w:t>
            </w:r>
            <w:r>
              <w:rPr>
                <w:rFonts w:asciiTheme="minorBidi" w:eastAsia="Arial" w:hAnsiTheme="minorBidi"/>
                <w:b/>
                <w:bCs/>
                <w:lang w:val="en-GB"/>
              </w:rPr>
              <w:t>Addendum</w:t>
            </w:r>
          </w:p>
        </w:tc>
      </w:tr>
      <w:tr w:rsidR="002E5416" w:rsidRPr="00CD442E" w:rsidTr="001C6207">
        <w:trPr>
          <w:trHeight w:val="144"/>
        </w:trPr>
        <w:tc>
          <w:tcPr>
            <w:tcW w:w="700" w:type="dxa"/>
          </w:tcPr>
          <w:p w:rsidR="002E5416" w:rsidRPr="00CD442E" w:rsidRDefault="002E5416" w:rsidP="00594519">
            <w:pPr>
              <w:spacing w:before="120" w:after="120"/>
              <w:jc w:val="center"/>
              <w:rPr>
                <w:rFonts w:asciiTheme="minorBidi" w:eastAsia="Arial" w:hAnsiTheme="minorBidi"/>
                <w:lang w:val="en-GB"/>
              </w:rPr>
            </w:pPr>
            <w:r w:rsidRPr="00CD442E">
              <w:rPr>
                <w:rFonts w:asciiTheme="minorBidi" w:eastAsia="Arial" w:hAnsiTheme="minorBidi"/>
                <w:lang w:val="en-GB"/>
              </w:rPr>
              <w:t>1</w:t>
            </w:r>
          </w:p>
        </w:tc>
        <w:tc>
          <w:tcPr>
            <w:tcW w:w="5674" w:type="dxa"/>
          </w:tcPr>
          <w:p w:rsidR="002E5416" w:rsidRPr="00CD442E" w:rsidRDefault="002E5416" w:rsidP="00594519">
            <w:pPr>
              <w:spacing w:before="120" w:after="120"/>
              <w:rPr>
                <w:rFonts w:asciiTheme="minorBidi" w:hAnsiTheme="minorBidi"/>
                <w:color w:val="000000" w:themeColor="text1"/>
              </w:rPr>
            </w:pPr>
          </w:p>
        </w:tc>
        <w:tc>
          <w:tcPr>
            <w:tcW w:w="4624" w:type="dxa"/>
          </w:tcPr>
          <w:p w:rsidR="002E5416" w:rsidRPr="00CD442E" w:rsidRDefault="002E5416" w:rsidP="00594519">
            <w:pPr>
              <w:spacing w:before="120" w:after="120"/>
              <w:rPr>
                <w:rFonts w:asciiTheme="minorBidi" w:eastAsia="Arial" w:hAnsiTheme="minorBidi"/>
                <w:lang w:val="en-GB"/>
              </w:rPr>
            </w:pPr>
          </w:p>
        </w:tc>
        <w:tc>
          <w:tcPr>
            <w:tcW w:w="2407" w:type="dxa"/>
          </w:tcPr>
          <w:p w:rsidR="002E5416" w:rsidRPr="00CD442E" w:rsidRDefault="002E5416" w:rsidP="00594519">
            <w:pPr>
              <w:spacing w:before="120" w:after="120"/>
              <w:rPr>
                <w:rFonts w:asciiTheme="minorBidi" w:eastAsia="Arial" w:hAnsiTheme="minorBidi"/>
                <w:lang w:val="en-GB"/>
              </w:rPr>
            </w:pPr>
          </w:p>
        </w:tc>
      </w:tr>
      <w:tr w:rsidR="002E5416" w:rsidRPr="00CD442E" w:rsidTr="001C6207">
        <w:trPr>
          <w:trHeight w:val="144"/>
        </w:trPr>
        <w:tc>
          <w:tcPr>
            <w:tcW w:w="700" w:type="dxa"/>
          </w:tcPr>
          <w:p w:rsidR="002E5416" w:rsidRPr="00CD442E" w:rsidRDefault="002E5416" w:rsidP="00594519">
            <w:pPr>
              <w:spacing w:before="120" w:after="120"/>
              <w:jc w:val="center"/>
              <w:rPr>
                <w:rFonts w:asciiTheme="minorBidi" w:eastAsia="Arial" w:hAnsiTheme="minorBidi"/>
                <w:lang w:val="en-GB"/>
              </w:rPr>
            </w:pPr>
            <w:r w:rsidRPr="00CD442E">
              <w:rPr>
                <w:rFonts w:asciiTheme="minorBidi" w:eastAsia="Arial" w:hAnsiTheme="minorBidi"/>
                <w:lang w:val="en-GB"/>
              </w:rPr>
              <w:t>2</w:t>
            </w:r>
          </w:p>
        </w:tc>
        <w:tc>
          <w:tcPr>
            <w:tcW w:w="5674" w:type="dxa"/>
          </w:tcPr>
          <w:p w:rsidR="002E5416" w:rsidRPr="00CD442E" w:rsidRDefault="002E5416" w:rsidP="00594519">
            <w:pPr>
              <w:spacing w:before="120" w:after="120"/>
              <w:rPr>
                <w:rFonts w:asciiTheme="minorBidi" w:hAnsiTheme="minorBidi"/>
                <w:color w:val="000000" w:themeColor="text1"/>
              </w:rPr>
            </w:pPr>
          </w:p>
        </w:tc>
        <w:tc>
          <w:tcPr>
            <w:tcW w:w="4624" w:type="dxa"/>
          </w:tcPr>
          <w:p w:rsidR="002E5416" w:rsidRPr="00CD442E" w:rsidRDefault="002E5416" w:rsidP="00594519">
            <w:pPr>
              <w:spacing w:before="120" w:after="120"/>
              <w:rPr>
                <w:rFonts w:asciiTheme="minorBidi" w:eastAsia="Arial" w:hAnsiTheme="minorBidi"/>
                <w:lang w:val="en-GB"/>
              </w:rPr>
            </w:pPr>
          </w:p>
        </w:tc>
        <w:tc>
          <w:tcPr>
            <w:tcW w:w="2407" w:type="dxa"/>
          </w:tcPr>
          <w:p w:rsidR="002E5416" w:rsidRPr="00CD442E" w:rsidRDefault="002E5416" w:rsidP="00594519">
            <w:pPr>
              <w:spacing w:before="120" w:after="120"/>
              <w:rPr>
                <w:rFonts w:asciiTheme="minorBidi" w:eastAsia="Arial" w:hAnsiTheme="minorBidi"/>
                <w:lang w:val="en-GB"/>
              </w:rPr>
            </w:pPr>
          </w:p>
        </w:tc>
      </w:tr>
      <w:tr w:rsidR="002E5416" w:rsidRPr="00CD442E" w:rsidTr="001C6207">
        <w:trPr>
          <w:trHeight w:val="144"/>
        </w:trPr>
        <w:tc>
          <w:tcPr>
            <w:tcW w:w="700" w:type="dxa"/>
          </w:tcPr>
          <w:p w:rsidR="002E5416" w:rsidRPr="00CD442E" w:rsidRDefault="002E5416" w:rsidP="00594519">
            <w:pPr>
              <w:spacing w:before="120" w:after="120"/>
              <w:jc w:val="center"/>
              <w:rPr>
                <w:rFonts w:asciiTheme="minorBidi" w:eastAsia="Arial" w:hAnsiTheme="minorBidi"/>
                <w:lang w:val="en-GB"/>
              </w:rPr>
            </w:pPr>
            <w:r w:rsidRPr="00CD442E">
              <w:rPr>
                <w:rFonts w:asciiTheme="minorBidi" w:eastAsia="Arial" w:hAnsiTheme="minorBidi"/>
                <w:lang w:val="en-GB"/>
              </w:rPr>
              <w:t>3</w:t>
            </w:r>
          </w:p>
        </w:tc>
        <w:tc>
          <w:tcPr>
            <w:tcW w:w="5674" w:type="dxa"/>
          </w:tcPr>
          <w:p w:rsidR="002E5416" w:rsidRPr="00CD442E" w:rsidRDefault="002E5416" w:rsidP="00594519">
            <w:pPr>
              <w:spacing w:before="120" w:after="120"/>
              <w:rPr>
                <w:rFonts w:asciiTheme="minorBidi" w:hAnsiTheme="minorBidi"/>
                <w:color w:val="000000" w:themeColor="text1"/>
              </w:rPr>
            </w:pPr>
          </w:p>
        </w:tc>
        <w:tc>
          <w:tcPr>
            <w:tcW w:w="4624" w:type="dxa"/>
          </w:tcPr>
          <w:p w:rsidR="002E5416" w:rsidRPr="00CD442E" w:rsidRDefault="002E5416" w:rsidP="00594519">
            <w:pPr>
              <w:spacing w:before="120" w:after="120"/>
              <w:rPr>
                <w:rFonts w:asciiTheme="minorBidi" w:eastAsia="Arial" w:hAnsiTheme="minorBidi"/>
                <w:lang w:val="en-GB"/>
              </w:rPr>
            </w:pPr>
          </w:p>
        </w:tc>
        <w:tc>
          <w:tcPr>
            <w:tcW w:w="2407" w:type="dxa"/>
          </w:tcPr>
          <w:p w:rsidR="002E5416" w:rsidRPr="00CD442E" w:rsidRDefault="002E5416" w:rsidP="00594519">
            <w:pPr>
              <w:spacing w:before="120" w:after="120"/>
              <w:rPr>
                <w:rFonts w:asciiTheme="minorBidi" w:hAnsiTheme="minorBidi"/>
                <w:color w:val="000000"/>
                <w:shd w:val="clear" w:color="auto" w:fill="FFFFFF"/>
              </w:rPr>
            </w:pPr>
          </w:p>
        </w:tc>
      </w:tr>
      <w:tr w:rsidR="002E5416" w:rsidRPr="00CD442E" w:rsidTr="001C6207">
        <w:trPr>
          <w:trHeight w:val="144"/>
        </w:trPr>
        <w:tc>
          <w:tcPr>
            <w:tcW w:w="700" w:type="dxa"/>
          </w:tcPr>
          <w:p w:rsidR="002E5416" w:rsidRPr="00CD442E" w:rsidRDefault="002E5416" w:rsidP="00594519">
            <w:pPr>
              <w:spacing w:before="120" w:after="120"/>
              <w:jc w:val="center"/>
              <w:rPr>
                <w:rFonts w:asciiTheme="minorBidi" w:eastAsia="Arial" w:hAnsiTheme="minorBidi"/>
                <w:lang w:val="en-GB"/>
              </w:rPr>
            </w:pPr>
            <w:r w:rsidRPr="00CD442E">
              <w:rPr>
                <w:rFonts w:asciiTheme="minorBidi" w:eastAsia="Arial" w:hAnsiTheme="minorBidi"/>
                <w:lang w:val="en-GB"/>
              </w:rPr>
              <w:t>4</w:t>
            </w:r>
          </w:p>
        </w:tc>
        <w:tc>
          <w:tcPr>
            <w:tcW w:w="5674" w:type="dxa"/>
          </w:tcPr>
          <w:p w:rsidR="002E5416" w:rsidRPr="00CD442E" w:rsidRDefault="002E5416" w:rsidP="00594519">
            <w:pPr>
              <w:spacing w:before="120" w:after="120"/>
              <w:rPr>
                <w:rFonts w:asciiTheme="minorBidi" w:eastAsia="Arial" w:hAnsiTheme="minorBidi"/>
                <w:color w:val="000000" w:themeColor="text1"/>
                <w:lang w:val="en-GB"/>
              </w:rPr>
            </w:pPr>
          </w:p>
        </w:tc>
        <w:tc>
          <w:tcPr>
            <w:tcW w:w="4624" w:type="dxa"/>
          </w:tcPr>
          <w:p w:rsidR="002E5416" w:rsidRPr="00CD442E" w:rsidRDefault="002E5416" w:rsidP="00594519">
            <w:pPr>
              <w:spacing w:before="120" w:after="120"/>
              <w:rPr>
                <w:rFonts w:asciiTheme="minorBidi" w:eastAsia="Arial" w:hAnsiTheme="minorBidi"/>
                <w:lang w:val="en-GB"/>
              </w:rPr>
            </w:pPr>
          </w:p>
        </w:tc>
        <w:tc>
          <w:tcPr>
            <w:tcW w:w="2407" w:type="dxa"/>
          </w:tcPr>
          <w:p w:rsidR="002E5416" w:rsidRPr="00CD442E" w:rsidRDefault="002E5416" w:rsidP="00594519">
            <w:pPr>
              <w:spacing w:before="120" w:after="120"/>
              <w:rPr>
                <w:rFonts w:asciiTheme="minorBidi" w:hAnsiTheme="minorBidi"/>
                <w:color w:val="000000"/>
                <w:shd w:val="clear" w:color="auto" w:fill="FFFFFF"/>
              </w:rPr>
            </w:pPr>
          </w:p>
        </w:tc>
      </w:tr>
      <w:tr w:rsidR="002E5416" w:rsidRPr="00CD442E" w:rsidTr="001C6207">
        <w:trPr>
          <w:trHeight w:val="144"/>
        </w:trPr>
        <w:tc>
          <w:tcPr>
            <w:tcW w:w="700" w:type="dxa"/>
          </w:tcPr>
          <w:p w:rsidR="002E5416" w:rsidRPr="00CD442E" w:rsidRDefault="002E5416" w:rsidP="00594519">
            <w:pPr>
              <w:spacing w:before="120" w:after="120"/>
              <w:jc w:val="center"/>
              <w:rPr>
                <w:rFonts w:asciiTheme="minorBidi" w:eastAsia="Arial" w:hAnsiTheme="minorBidi"/>
                <w:lang w:val="en-GB"/>
              </w:rPr>
            </w:pPr>
            <w:r w:rsidRPr="00CD442E">
              <w:rPr>
                <w:rFonts w:asciiTheme="minorBidi" w:eastAsia="Arial" w:hAnsiTheme="minorBidi"/>
                <w:lang w:val="en-GB"/>
              </w:rPr>
              <w:t>5</w:t>
            </w:r>
          </w:p>
        </w:tc>
        <w:tc>
          <w:tcPr>
            <w:tcW w:w="5674" w:type="dxa"/>
          </w:tcPr>
          <w:p w:rsidR="002E5416" w:rsidRPr="00CD442E" w:rsidRDefault="002E5416" w:rsidP="00594519">
            <w:pPr>
              <w:spacing w:before="120" w:after="120"/>
              <w:rPr>
                <w:rFonts w:asciiTheme="minorBidi" w:eastAsia="Arial" w:hAnsiTheme="minorBidi"/>
                <w:color w:val="000000" w:themeColor="text1"/>
                <w:lang w:val="en-GB"/>
              </w:rPr>
            </w:pPr>
          </w:p>
        </w:tc>
        <w:tc>
          <w:tcPr>
            <w:tcW w:w="4624" w:type="dxa"/>
          </w:tcPr>
          <w:p w:rsidR="002E5416" w:rsidRPr="00CD442E" w:rsidRDefault="002E5416" w:rsidP="00594519">
            <w:pPr>
              <w:autoSpaceDE w:val="0"/>
              <w:autoSpaceDN w:val="0"/>
              <w:adjustRightInd w:val="0"/>
              <w:rPr>
                <w:rFonts w:asciiTheme="minorBidi" w:hAnsiTheme="minorBidi"/>
              </w:rPr>
            </w:pPr>
          </w:p>
        </w:tc>
        <w:tc>
          <w:tcPr>
            <w:tcW w:w="2407" w:type="dxa"/>
          </w:tcPr>
          <w:p w:rsidR="002E5416" w:rsidRPr="00CD442E" w:rsidRDefault="002E5416" w:rsidP="00594519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hd w:val="clear" w:color="auto" w:fill="FFFFFF"/>
              </w:rPr>
            </w:pPr>
          </w:p>
        </w:tc>
      </w:tr>
      <w:tr w:rsidR="002E5416" w:rsidRPr="00CD442E" w:rsidTr="001C6207">
        <w:trPr>
          <w:trHeight w:val="144"/>
        </w:trPr>
        <w:tc>
          <w:tcPr>
            <w:tcW w:w="700" w:type="dxa"/>
          </w:tcPr>
          <w:p w:rsidR="002E5416" w:rsidRPr="00CD442E" w:rsidRDefault="002E5416" w:rsidP="00594519">
            <w:pPr>
              <w:spacing w:before="120" w:after="120"/>
              <w:jc w:val="center"/>
              <w:rPr>
                <w:rFonts w:asciiTheme="minorBidi" w:eastAsia="Arial" w:hAnsiTheme="minorBidi"/>
                <w:lang w:val="en-GB"/>
              </w:rPr>
            </w:pPr>
            <w:r w:rsidRPr="00CD442E">
              <w:rPr>
                <w:rFonts w:asciiTheme="minorBidi" w:eastAsia="Arial" w:hAnsiTheme="minorBidi"/>
                <w:lang w:val="en-GB"/>
              </w:rPr>
              <w:t>etc</w:t>
            </w:r>
          </w:p>
        </w:tc>
        <w:tc>
          <w:tcPr>
            <w:tcW w:w="5674" w:type="dxa"/>
          </w:tcPr>
          <w:p w:rsidR="002E5416" w:rsidRPr="00CD442E" w:rsidRDefault="002E5416" w:rsidP="00594519">
            <w:pPr>
              <w:spacing w:before="120" w:after="120"/>
              <w:rPr>
                <w:rFonts w:asciiTheme="minorBidi" w:eastAsia="Arial" w:hAnsiTheme="minorBidi"/>
                <w:color w:val="000000" w:themeColor="text1"/>
                <w:lang w:val="en-GB"/>
              </w:rPr>
            </w:pPr>
          </w:p>
        </w:tc>
        <w:tc>
          <w:tcPr>
            <w:tcW w:w="4624" w:type="dxa"/>
          </w:tcPr>
          <w:p w:rsidR="002E5416" w:rsidRPr="00CD442E" w:rsidRDefault="002E5416" w:rsidP="00594519">
            <w:pPr>
              <w:autoSpaceDE w:val="0"/>
              <w:autoSpaceDN w:val="0"/>
              <w:adjustRightInd w:val="0"/>
              <w:ind w:left="34"/>
              <w:rPr>
                <w:rFonts w:asciiTheme="minorBidi" w:hAnsiTheme="minorBidi"/>
              </w:rPr>
            </w:pPr>
          </w:p>
        </w:tc>
        <w:tc>
          <w:tcPr>
            <w:tcW w:w="2407" w:type="dxa"/>
          </w:tcPr>
          <w:p w:rsidR="002E5416" w:rsidRPr="00CD442E" w:rsidRDefault="002E5416" w:rsidP="00594519">
            <w:pPr>
              <w:rPr>
                <w:rFonts w:asciiTheme="minorBidi" w:hAnsiTheme="minorBidi"/>
                <w:color w:val="000000"/>
                <w:shd w:val="clear" w:color="auto" w:fill="FFFFFF"/>
              </w:rPr>
            </w:pPr>
          </w:p>
        </w:tc>
      </w:tr>
    </w:tbl>
    <w:p w:rsidR="00525ECA" w:rsidRDefault="00525ECA" w:rsidP="008053E4">
      <w:pPr>
        <w:spacing w:after="0" w:line="240" w:lineRule="auto"/>
        <w:ind w:right="47"/>
        <w:jc w:val="both"/>
        <w:rPr>
          <w:rFonts w:asciiTheme="minorBidi" w:eastAsia="Arial" w:hAnsiTheme="minorBidi"/>
          <w:lang w:val="en-GB"/>
        </w:rPr>
      </w:pPr>
    </w:p>
    <w:p w:rsidR="00DA6430" w:rsidRPr="00525ECA" w:rsidRDefault="00525ECA" w:rsidP="00D0015E">
      <w:pPr>
        <w:tabs>
          <w:tab w:val="left" w:pos="2670"/>
          <w:tab w:val="left" w:pos="4305"/>
        </w:tabs>
        <w:rPr>
          <w:rFonts w:asciiTheme="minorBidi" w:eastAsia="Arial" w:hAnsiTheme="minorBidi"/>
          <w:lang w:val="en-GB"/>
        </w:rPr>
      </w:pPr>
      <w:r>
        <w:rPr>
          <w:rFonts w:asciiTheme="minorBidi" w:eastAsia="Arial" w:hAnsiTheme="minorBidi"/>
          <w:lang w:val="en-GB"/>
        </w:rPr>
        <w:tab/>
      </w:r>
      <w:r w:rsidR="00D0015E">
        <w:rPr>
          <w:rFonts w:asciiTheme="minorBidi" w:eastAsia="Arial" w:hAnsiTheme="minorBidi"/>
          <w:lang w:val="en-GB"/>
        </w:rPr>
        <w:tab/>
      </w:r>
    </w:p>
    <w:sectPr w:rsidR="00DA6430" w:rsidRPr="00525ECA" w:rsidSect="001C6207">
      <w:headerReference w:type="default" r:id="rId11"/>
      <w:footerReference w:type="default" r:id="rId12"/>
      <w:pgSz w:w="16840" w:h="11920" w:orient="landscape"/>
      <w:pgMar w:top="1260" w:right="1672" w:bottom="1000" w:left="1843" w:header="567" w:footer="7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B04" w:rsidRDefault="00595B04">
      <w:pPr>
        <w:spacing w:after="0" w:line="240" w:lineRule="auto"/>
      </w:pPr>
      <w:r>
        <w:separator/>
      </w:r>
    </w:p>
  </w:endnote>
  <w:endnote w:type="continuationSeparator" w:id="0">
    <w:p w:rsidR="00595B04" w:rsidRDefault="00595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525ECA" w:rsidRPr="00525ECA" w:rsidTr="008B7DF6">
      <w:trPr>
        <w:jc w:val="center"/>
      </w:trPr>
      <w:tc>
        <w:tcPr>
          <w:tcW w:w="3115" w:type="dxa"/>
        </w:tcPr>
        <w:p w:rsidR="00525ECA" w:rsidRPr="00525ECA" w:rsidRDefault="00D0015E" w:rsidP="00525ECA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  <w:lang w:val="en-AU"/>
            </w:rPr>
            <w:t>EPM-KD0-TP-000048 Rev 001</w:t>
          </w:r>
        </w:p>
      </w:tc>
      <w:tc>
        <w:tcPr>
          <w:tcW w:w="3115" w:type="dxa"/>
        </w:tcPr>
        <w:p w:rsidR="00525ECA" w:rsidRPr="00525ECA" w:rsidRDefault="00525ECA" w:rsidP="00525ECA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525ECA">
            <w:rPr>
              <w:rFonts w:ascii="Arial" w:hAnsi="Arial" w:cs="Arial"/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AU"/>
              </w:rPr>
              <w:id w:val="1344048629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 w:rsidRPr="00525ECA">
                <w:rPr>
                  <w:rFonts w:ascii="Arial" w:hAnsi="Arial" w:cs="Arial"/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:rsidR="00525ECA" w:rsidRPr="00525ECA" w:rsidRDefault="00525ECA" w:rsidP="00525ECA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525ECA">
            <w:rPr>
              <w:rFonts w:ascii="Arial" w:hAnsi="Arial" w:cs="Arial"/>
              <w:sz w:val="16"/>
              <w:szCs w:val="16"/>
            </w:rPr>
            <w:t xml:space="preserve">Page </w:t>
          </w:r>
          <w:r w:rsidRPr="00525ECA">
            <w:rPr>
              <w:rFonts w:ascii="Arial" w:hAnsi="Arial" w:cs="Arial"/>
              <w:sz w:val="16"/>
              <w:szCs w:val="16"/>
            </w:rPr>
            <w:fldChar w:fldCharType="begin"/>
          </w:r>
          <w:r w:rsidRPr="00525ECA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525ECA">
            <w:rPr>
              <w:rFonts w:ascii="Arial" w:hAnsi="Arial" w:cs="Arial"/>
              <w:sz w:val="16"/>
              <w:szCs w:val="16"/>
            </w:rPr>
            <w:fldChar w:fldCharType="separate"/>
          </w:r>
          <w:r w:rsidR="00C56970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525ECA">
            <w:rPr>
              <w:rFonts w:ascii="Arial" w:hAnsi="Arial" w:cs="Arial"/>
              <w:sz w:val="16"/>
              <w:szCs w:val="16"/>
            </w:rPr>
            <w:fldChar w:fldCharType="end"/>
          </w:r>
          <w:r w:rsidRPr="00525ECA">
            <w:rPr>
              <w:rFonts w:ascii="Arial" w:hAnsi="Arial" w:cs="Arial"/>
              <w:sz w:val="16"/>
              <w:szCs w:val="16"/>
            </w:rPr>
            <w:t xml:space="preserve"> of </w:t>
          </w:r>
          <w:r w:rsidRPr="00525ECA">
            <w:rPr>
              <w:rFonts w:ascii="Arial" w:hAnsi="Arial" w:cs="Arial"/>
              <w:sz w:val="16"/>
              <w:szCs w:val="16"/>
            </w:rPr>
            <w:fldChar w:fldCharType="begin"/>
          </w:r>
          <w:r w:rsidRPr="00525ECA"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Pr="00525ECA">
            <w:rPr>
              <w:rFonts w:ascii="Arial" w:hAnsi="Arial" w:cs="Arial"/>
              <w:sz w:val="16"/>
              <w:szCs w:val="16"/>
            </w:rPr>
            <w:fldChar w:fldCharType="separate"/>
          </w:r>
          <w:r w:rsidR="00C56970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525ECA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  <w:tr w:rsidR="00525ECA" w:rsidRPr="00525ECA" w:rsidTr="008B7DF6">
      <w:trPr>
        <w:jc w:val="center"/>
      </w:trPr>
      <w:tc>
        <w:tcPr>
          <w:tcW w:w="9345" w:type="dxa"/>
          <w:gridSpan w:val="3"/>
        </w:tcPr>
        <w:p w:rsidR="00525ECA" w:rsidRPr="00525ECA" w:rsidRDefault="00525ECA" w:rsidP="00525ECA">
          <w:pPr>
            <w:pStyle w:val="Footer"/>
            <w:jc w:val="center"/>
            <w:rPr>
              <w:rFonts w:ascii="Arial" w:hAnsi="Arial" w:cs="Arial"/>
              <w:sz w:val="16"/>
              <w:szCs w:val="16"/>
              <w:lang w:val="en-AU"/>
            </w:rPr>
          </w:pPr>
          <w:r w:rsidRPr="00525ECA">
            <w:rPr>
              <w:rFonts w:ascii="Arial" w:hAnsi="Arial" w:cs="Arial"/>
              <w:sz w:val="16"/>
              <w:szCs w:val="16"/>
              <w:lang w:val="en-AU"/>
            </w:rPr>
            <w:t>Electronic documents once printed, are uncontrolled and may become out-dated. Refer to ECMS for current revision.</w:t>
          </w:r>
        </w:p>
      </w:tc>
    </w:tr>
  </w:tbl>
  <w:p w:rsidR="008C2E12" w:rsidRPr="00525ECA" w:rsidRDefault="008C2E12" w:rsidP="00525ECA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B04" w:rsidRDefault="00595B04">
      <w:pPr>
        <w:spacing w:after="0" w:line="240" w:lineRule="auto"/>
      </w:pPr>
      <w:r>
        <w:separator/>
      </w:r>
    </w:p>
  </w:footnote>
  <w:footnote w:type="continuationSeparator" w:id="0">
    <w:p w:rsidR="00595B04" w:rsidRDefault="00595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207" w:rsidRDefault="00C56970" w:rsidP="001C6207">
    <w:pPr>
      <w:pStyle w:val="Header"/>
      <w:jc w:val="center"/>
      <w:rPr>
        <w:rFonts w:ascii="Helvetica" w:hAnsi="Helvetica"/>
        <w:color w:val="333333"/>
        <w:sz w:val="21"/>
        <w:szCs w:val="21"/>
        <w:shd w:val="clear" w:color="auto" w:fill="FFFFFF"/>
      </w:rPr>
    </w:pPr>
    <w:r w:rsidRPr="009A054C">
      <w:rPr>
        <w:noProof/>
      </w:rPr>
      <w:drawing>
        <wp:anchor distT="0" distB="0" distL="114300" distR="114300" simplePos="0" relativeHeight="251659264" behindDoc="0" locked="0" layoutInCell="1" allowOverlap="1" wp14:anchorId="4AB8CB44" wp14:editId="2E5ADB4D">
          <wp:simplePos x="0" y="0"/>
          <wp:positionH relativeFrom="column">
            <wp:posOffset>-323850</wp:posOffset>
          </wp:positionH>
          <wp:positionV relativeFrom="paragraph">
            <wp:posOffset>-171450</wp:posOffset>
          </wp:positionV>
          <wp:extent cx="547502" cy="610330"/>
          <wp:effectExtent l="0" t="0" r="0" b="0"/>
          <wp:wrapSquare wrapText="bothSides"/>
          <wp:docPr id="12" name="Picture 11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502" cy="61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62199" w:rsidRPr="001C6207" w:rsidRDefault="00262199" w:rsidP="001C6207">
    <w:pPr>
      <w:pStyle w:val="Header"/>
      <w:jc w:val="center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25A0"/>
    <w:multiLevelType w:val="hybridMultilevel"/>
    <w:tmpl w:val="50B6C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B641F"/>
    <w:multiLevelType w:val="hybridMultilevel"/>
    <w:tmpl w:val="5BD685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8531C"/>
    <w:multiLevelType w:val="hybridMultilevel"/>
    <w:tmpl w:val="9118A898"/>
    <w:lvl w:ilvl="0" w:tplc="08090017">
      <w:start w:val="1"/>
      <w:numFmt w:val="lowerLetter"/>
      <w:lvlText w:val="%1)"/>
      <w:lvlJc w:val="left"/>
      <w:pPr>
        <w:ind w:left="1854" w:hanging="360"/>
      </w:p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1A767FD"/>
    <w:multiLevelType w:val="multilevel"/>
    <w:tmpl w:val="FA4E3106"/>
    <w:lvl w:ilvl="0">
      <w:start w:val="1"/>
      <w:numFmt w:val="upperRoman"/>
      <w:lvlText w:val="Article 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4" w15:restartNumberingAfterBreak="0">
    <w:nsid w:val="1EE57D52"/>
    <w:multiLevelType w:val="hybridMultilevel"/>
    <w:tmpl w:val="24E48818"/>
    <w:lvl w:ilvl="0" w:tplc="315E6582">
      <w:start w:val="2"/>
      <w:numFmt w:val="bullet"/>
      <w:lvlText w:val="•"/>
      <w:lvlJc w:val="left"/>
      <w:pPr>
        <w:ind w:left="1080" w:hanging="720"/>
      </w:pPr>
      <w:rPr>
        <w:rFonts w:ascii="Calibri Light" w:eastAsia="Arial" w:hAnsi="Calibri Ligh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7238A"/>
    <w:multiLevelType w:val="hybridMultilevel"/>
    <w:tmpl w:val="9118A898"/>
    <w:lvl w:ilvl="0" w:tplc="08090017">
      <w:start w:val="1"/>
      <w:numFmt w:val="lowerLetter"/>
      <w:lvlText w:val="%1)"/>
      <w:lvlJc w:val="left"/>
      <w:pPr>
        <w:ind w:left="1854" w:hanging="360"/>
      </w:p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4F22051"/>
    <w:multiLevelType w:val="hybridMultilevel"/>
    <w:tmpl w:val="9118A898"/>
    <w:lvl w:ilvl="0" w:tplc="08090017">
      <w:start w:val="1"/>
      <w:numFmt w:val="lowerLetter"/>
      <w:lvlText w:val="%1)"/>
      <w:lvlJc w:val="left"/>
      <w:pPr>
        <w:ind w:left="1854" w:hanging="360"/>
      </w:p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26C758C4"/>
    <w:multiLevelType w:val="hybridMultilevel"/>
    <w:tmpl w:val="5BD685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E5B20"/>
    <w:multiLevelType w:val="hybridMultilevel"/>
    <w:tmpl w:val="3042A4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A212A"/>
    <w:multiLevelType w:val="hybridMultilevel"/>
    <w:tmpl w:val="5BD685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81BFF"/>
    <w:multiLevelType w:val="hybridMultilevel"/>
    <w:tmpl w:val="5BD685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15AAE"/>
    <w:multiLevelType w:val="hybridMultilevel"/>
    <w:tmpl w:val="9118A898"/>
    <w:lvl w:ilvl="0" w:tplc="08090017">
      <w:start w:val="1"/>
      <w:numFmt w:val="lowerLetter"/>
      <w:lvlText w:val="%1)"/>
      <w:lvlJc w:val="left"/>
      <w:pPr>
        <w:ind w:left="1854" w:hanging="360"/>
      </w:p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476A669A"/>
    <w:multiLevelType w:val="hybridMultilevel"/>
    <w:tmpl w:val="BD0E71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B4342"/>
    <w:multiLevelType w:val="hybridMultilevel"/>
    <w:tmpl w:val="3042A4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41FFC"/>
    <w:multiLevelType w:val="hybridMultilevel"/>
    <w:tmpl w:val="8D48A028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76D4FF2"/>
    <w:multiLevelType w:val="hybridMultilevel"/>
    <w:tmpl w:val="9118A898"/>
    <w:lvl w:ilvl="0" w:tplc="08090017">
      <w:start w:val="1"/>
      <w:numFmt w:val="lowerLetter"/>
      <w:lvlText w:val="%1)"/>
      <w:lvlJc w:val="left"/>
      <w:pPr>
        <w:ind w:left="1854" w:hanging="360"/>
      </w:p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9"/>
  </w:num>
  <w:num w:numId="5">
    <w:abstractNumId w:val="1"/>
  </w:num>
  <w:num w:numId="6">
    <w:abstractNumId w:val="0"/>
  </w:num>
  <w:num w:numId="7">
    <w:abstractNumId w:val="4"/>
  </w:num>
  <w:num w:numId="8">
    <w:abstractNumId w:val="14"/>
  </w:num>
  <w:num w:numId="9">
    <w:abstractNumId w:val="13"/>
  </w:num>
  <w:num w:numId="10">
    <w:abstractNumId w:val="8"/>
  </w:num>
  <w:num w:numId="11">
    <w:abstractNumId w:val="15"/>
  </w:num>
  <w:num w:numId="12">
    <w:abstractNumId w:val="11"/>
  </w:num>
  <w:num w:numId="13">
    <w:abstractNumId w:val="2"/>
  </w:num>
  <w:num w:numId="14">
    <w:abstractNumId w:val="6"/>
  </w:num>
  <w:num w:numId="15">
    <w:abstractNumId w:val="5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324"/>
    <w:rsid w:val="00006FC7"/>
    <w:rsid w:val="0001319C"/>
    <w:rsid w:val="00015437"/>
    <w:rsid w:val="000238B8"/>
    <w:rsid w:val="00024A7B"/>
    <w:rsid w:val="000318B8"/>
    <w:rsid w:val="00035350"/>
    <w:rsid w:val="0004104C"/>
    <w:rsid w:val="00064927"/>
    <w:rsid w:val="000723CE"/>
    <w:rsid w:val="00082DDC"/>
    <w:rsid w:val="000873B7"/>
    <w:rsid w:val="000876D8"/>
    <w:rsid w:val="00090EC4"/>
    <w:rsid w:val="0009701D"/>
    <w:rsid w:val="000A16BE"/>
    <w:rsid w:val="000A58D3"/>
    <w:rsid w:val="000A73B4"/>
    <w:rsid w:val="000C4551"/>
    <w:rsid w:val="000D182E"/>
    <w:rsid w:val="000D5CFD"/>
    <w:rsid w:val="000E0AC0"/>
    <w:rsid w:val="000E4069"/>
    <w:rsid w:val="000E6659"/>
    <w:rsid w:val="000E77F5"/>
    <w:rsid w:val="000F048F"/>
    <w:rsid w:val="000F5885"/>
    <w:rsid w:val="0010302E"/>
    <w:rsid w:val="00104C60"/>
    <w:rsid w:val="00107FF1"/>
    <w:rsid w:val="001119AC"/>
    <w:rsid w:val="00112EE5"/>
    <w:rsid w:val="00117D1C"/>
    <w:rsid w:val="0012172E"/>
    <w:rsid w:val="00125F60"/>
    <w:rsid w:val="0012762B"/>
    <w:rsid w:val="00131007"/>
    <w:rsid w:val="00131223"/>
    <w:rsid w:val="00133327"/>
    <w:rsid w:val="00145CB4"/>
    <w:rsid w:val="00150558"/>
    <w:rsid w:val="00164444"/>
    <w:rsid w:val="001665F0"/>
    <w:rsid w:val="0017582A"/>
    <w:rsid w:val="00175B12"/>
    <w:rsid w:val="00182D6B"/>
    <w:rsid w:val="00183F72"/>
    <w:rsid w:val="001919F5"/>
    <w:rsid w:val="001946E7"/>
    <w:rsid w:val="001A231E"/>
    <w:rsid w:val="001A2D1B"/>
    <w:rsid w:val="001A3266"/>
    <w:rsid w:val="001A43B3"/>
    <w:rsid w:val="001B1E40"/>
    <w:rsid w:val="001B26AC"/>
    <w:rsid w:val="001B3968"/>
    <w:rsid w:val="001B61AA"/>
    <w:rsid w:val="001B6C53"/>
    <w:rsid w:val="001B7BB9"/>
    <w:rsid w:val="001C4BB3"/>
    <w:rsid w:val="001C6207"/>
    <w:rsid w:val="001D1C8B"/>
    <w:rsid w:val="001D5AAB"/>
    <w:rsid w:val="001D67DA"/>
    <w:rsid w:val="001E0023"/>
    <w:rsid w:val="001E069B"/>
    <w:rsid w:val="001E4EB3"/>
    <w:rsid w:val="001F0BBC"/>
    <w:rsid w:val="001F4F7C"/>
    <w:rsid w:val="001F5EEA"/>
    <w:rsid w:val="001F631C"/>
    <w:rsid w:val="001F711B"/>
    <w:rsid w:val="002004EE"/>
    <w:rsid w:val="0020050B"/>
    <w:rsid w:val="002010CC"/>
    <w:rsid w:val="002045FC"/>
    <w:rsid w:val="00220AB1"/>
    <w:rsid w:val="002218BC"/>
    <w:rsid w:val="00227B06"/>
    <w:rsid w:val="0023769A"/>
    <w:rsid w:val="002455D9"/>
    <w:rsid w:val="00246285"/>
    <w:rsid w:val="00247020"/>
    <w:rsid w:val="00251783"/>
    <w:rsid w:val="00253300"/>
    <w:rsid w:val="0025606B"/>
    <w:rsid w:val="00257FEF"/>
    <w:rsid w:val="00262199"/>
    <w:rsid w:val="0026784C"/>
    <w:rsid w:val="00272AF4"/>
    <w:rsid w:val="00281E1B"/>
    <w:rsid w:val="00283397"/>
    <w:rsid w:val="0029280C"/>
    <w:rsid w:val="002974C2"/>
    <w:rsid w:val="00297AF0"/>
    <w:rsid w:val="00297F4F"/>
    <w:rsid w:val="002A011C"/>
    <w:rsid w:val="002A54C2"/>
    <w:rsid w:val="002B13E6"/>
    <w:rsid w:val="002B5A22"/>
    <w:rsid w:val="002C1B6A"/>
    <w:rsid w:val="002C7B6B"/>
    <w:rsid w:val="002D0304"/>
    <w:rsid w:val="002D52EF"/>
    <w:rsid w:val="002E12AC"/>
    <w:rsid w:val="002E53CC"/>
    <w:rsid w:val="002E5416"/>
    <w:rsid w:val="002E5CD6"/>
    <w:rsid w:val="002E6808"/>
    <w:rsid w:val="002F02C9"/>
    <w:rsid w:val="002F268C"/>
    <w:rsid w:val="002F3212"/>
    <w:rsid w:val="002F61A2"/>
    <w:rsid w:val="003013B9"/>
    <w:rsid w:val="003064DE"/>
    <w:rsid w:val="00315164"/>
    <w:rsid w:val="0031791E"/>
    <w:rsid w:val="003207C8"/>
    <w:rsid w:val="00323963"/>
    <w:rsid w:val="003252BF"/>
    <w:rsid w:val="003272F2"/>
    <w:rsid w:val="003306A9"/>
    <w:rsid w:val="0033499E"/>
    <w:rsid w:val="003374B0"/>
    <w:rsid w:val="003462AB"/>
    <w:rsid w:val="00347473"/>
    <w:rsid w:val="00357895"/>
    <w:rsid w:val="00361952"/>
    <w:rsid w:val="0036589E"/>
    <w:rsid w:val="0036608A"/>
    <w:rsid w:val="0038325C"/>
    <w:rsid w:val="003913F5"/>
    <w:rsid w:val="003A2A0F"/>
    <w:rsid w:val="003A4F68"/>
    <w:rsid w:val="003A5649"/>
    <w:rsid w:val="003B0191"/>
    <w:rsid w:val="003B0DEF"/>
    <w:rsid w:val="003B1D6F"/>
    <w:rsid w:val="003D66E4"/>
    <w:rsid w:val="003F199F"/>
    <w:rsid w:val="003F4A1F"/>
    <w:rsid w:val="00405399"/>
    <w:rsid w:val="00405D28"/>
    <w:rsid w:val="00412DC0"/>
    <w:rsid w:val="0041676D"/>
    <w:rsid w:val="00422922"/>
    <w:rsid w:val="00426A98"/>
    <w:rsid w:val="00434348"/>
    <w:rsid w:val="00435371"/>
    <w:rsid w:val="004358F0"/>
    <w:rsid w:val="004361F4"/>
    <w:rsid w:val="00436963"/>
    <w:rsid w:val="00442B19"/>
    <w:rsid w:val="00445066"/>
    <w:rsid w:val="004465B1"/>
    <w:rsid w:val="00447AA6"/>
    <w:rsid w:val="004520E0"/>
    <w:rsid w:val="00455B91"/>
    <w:rsid w:val="004570F8"/>
    <w:rsid w:val="00462E84"/>
    <w:rsid w:val="00465A07"/>
    <w:rsid w:val="00466C86"/>
    <w:rsid w:val="00470060"/>
    <w:rsid w:val="00480F02"/>
    <w:rsid w:val="0048212A"/>
    <w:rsid w:val="004855E0"/>
    <w:rsid w:val="00491160"/>
    <w:rsid w:val="004916FD"/>
    <w:rsid w:val="004924AB"/>
    <w:rsid w:val="00493903"/>
    <w:rsid w:val="004960EB"/>
    <w:rsid w:val="00496163"/>
    <w:rsid w:val="00496555"/>
    <w:rsid w:val="00496E4C"/>
    <w:rsid w:val="00497318"/>
    <w:rsid w:val="004A04A6"/>
    <w:rsid w:val="004A36DC"/>
    <w:rsid w:val="004A3F4A"/>
    <w:rsid w:val="004A43E4"/>
    <w:rsid w:val="004A49F0"/>
    <w:rsid w:val="004A6C13"/>
    <w:rsid w:val="004B36AA"/>
    <w:rsid w:val="004B61B5"/>
    <w:rsid w:val="004B7C88"/>
    <w:rsid w:val="004C032C"/>
    <w:rsid w:val="004C12BE"/>
    <w:rsid w:val="004C645B"/>
    <w:rsid w:val="004D3030"/>
    <w:rsid w:val="004D3C1E"/>
    <w:rsid w:val="004D4D08"/>
    <w:rsid w:val="004D711B"/>
    <w:rsid w:val="004E3376"/>
    <w:rsid w:val="004E6B0B"/>
    <w:rsid w:val="004F1801"/>
    <w:rsid w:val="004F1DBD"/>
    <w:rsid w:val="004F6D11"/>
    <w:rsid w:val="0050124B"/>
    <w:rsid w:val="0050550B"/>
    <w:rsid w:val="0051198D"/>
    <w:rsid w:val="00511AD7"/>
    <w:rsid w:val="0051215C"/>
    <w:rsid w:val="005147A2"/>
    <w:rsid w:val="0052485A"/>
    <w:rsid w:val="005254B1"/>
    <w:rsid w:val="00525ECA"/>
    <w:rsid w:val="00526DB6"/>
    <w:rsid w:val="00530938"/>
    <w:rsid w:val="0053414C"/>
    <w:rsid w:val="00542706"/>
    <w:rsid w:val="0054479B"/>
    <w:rsid w:val="005457E5"/>
    <w:rsid w:val="0055406B"/>
    <w:rsid w:val="00562C96"/>
    <w:rsid w:val="00562CB2"/>
    <w:rsid w:val="0056764B"/>
    <w:rsid w:val="00567F19"/>
    <w:rsid w:val="00572677"/>
    <w:rsid w:val="00573A03"/>
    <w:rsid w:val="00575F48"/>
    <w:rsid w:val="005815AD"/>
    <w:rsid w:val="0058229F"/>
    <w:rsid w:val="00583FB0"/>
    <w:rsid w:val="0059117E"/>
    <w:rsid w:val="00595B04"/>
    <w:rsid w:val="005A0613"/>
    <w:rsid w:val="005B41B3"/>
    <w:rsid w:val="005C24AE"/>
    <w:rsid w:val="005C4CBF"/>
    <w:rsid w:val="005D4CF4"/>
    <w:rsid w:val="005E1A2C"/>
    <w:rsid w:val="005F1229"/>
    <w:rsid w:val="005F30BA"/>
    <w:rsid w:val="005F3FAE"/>
    <w:rsid w:val="00607B7A"/>
    <w:rsid w:val="006116F9"/>
    <w:rsid w:val="00615C7F"/>
    <w:rsid w:val="006301E9"/>
    <w:rsid w:val="00635A83"/>
    <w:rsid w:val="00636F78"/>
    <w:rsid w:val="00644192"/>
    <w:rsid w:val="006474F6"/>
    <w:rsid w:val="006535AD"/>
    <w:rsid w:val="00653CB1"/>
    <w:rsid w:val="00655E39"/>
    <w:rsid w:val="00657B00"/>
    <w:rsid w:val="0066781B"/>
    <w:rsid w:val="00667CA5"/>
    <w:rsid w:val="006707CC"/>
    <w:rsid w:val="00670E63"/>
    <w:rsid w:val="006864B7"/>
    <w:rsid w:val="00687076"/>
    <w:rsid w:val="0068740A"/>
    <w:rsid w:val="0069273A"/>
    <w:rsid w:val="00692FAF"/>
    <w:rsid w:val="00694105"/>
    <w:rsid w:val="00695434"/>
    <w:rsid w:val="0069621C"/>
    <w:rsid w:val="006A012A"/>
    <w:rsid w:val="006A11D7"/>
    <w:rsid w:val="006A1B0F"/>
    <w:rsid w:val="006A359C"/>
    <w:rsid w:val="006A3ECE"/>
    <w:rsid w:val="006A5A48"/>
    <w:rsid w:val="006B163C"/>
    <w:rsid w:val="006B66F9"/>
    <w:rsid w:val="006B69D4"/>
    <w:rsid w:val="006C2BAF"/>
    <w:rsid w:val="006C7324"/>
    <w:rsid w:val="006D0AB2"/>
    <w:rsid w:val="006D1DF5"/>
    <w:rsid w:val="006D4241"/>
    <w:rsid w:val="006D79C4"/>
    <w:rsid w:val="006F3310"/>
    <w:rsid w:val="00700FD2"/>
    <w:rsid w:val="0070388A"/>
    <w:rsid w:val="00707232"/>
    <w:rsid w:val="0071271B"/>
    <w:rsid w:val="007156B7"/>
    <w:rsid w:val="00723496"/>
    <w:rsid w:val="00725871"/>
    <w:rsid w:val="007316FD"/>
    <w:rsid w:val="007347B2"/>
    <w:rsid w:val="00734D46"/>
    <w:rsid w:val="00743712"/>
    <w:rsid w:val="007634FC"/>
    <w:rsid w:val="00767DCB"/>
    <w:rsid w:val="00785AD3"/>
    <w:rsid w:val="00790FF5"/>
    <w:rsid w:val="00791611"/>
    <w:rsid w:val="0079191B"/>
    <w:rsid w:val="007942E5"/>
    <w:rsid w:val="0079437F"/>
    <w:rsid w:val="007A4671"/>
    <w:rsid w:val="007B0AA8"/>
    <w:rsid w:val="007C624A"/>
    <w:rsid w:val="007C6AC8"/>
    <w:rsid w:val="007D04A3"/>
    <w:rsid w:val="007D06C0"/>
    <w:rsid w:val="007D50FC"/>
    <w:rsid w:val="007D626E"/>
    <w:rsid w:val="007E3766"/>
    <w:rsid w:val="007E3B68"/>
    <w:rsid w:val="007E69D3"/>
    <w:rsid w:val="007F3E81"/>
    <w:rsid w:val="00802C8B"/>
    <w:rsid w:val="00802F7C"/>
    <w:rsid w:val="0080408E"/>
    <w:rsid w:val="008053E4"/>
    <w:rsid w:val="00805F1D"/>
    <w:rsid w:val="00811D70"/>
    <w:rsid w:val="0081537D"/>
    <w:rsid w:val="00822177"/>
    <w:rsid w:val="0083483B"/>
    <w:rsid w:val="008435EE"/>
    <w:rsid w:val="0085017A"/>
    <w:rsid w:val="00850B74"/>
    <w:rsid w:val="00850EE1"/>
    <w:rsid w:val="008530A8"/>
    <w:rsid w:val="008542D6"/>
    <w:rsid w:val="0086119C"/>
    <w:rsid w:val="00862668"/>
    <w:rsid w:val="008661D3"/>
    <w:rsid w:val="008662CC"/>
    <w:rsid w:val="00871DCF"/>
    <w:rsid w:val="0087345A"/>
    <w:rsid w:val="008749FD"/>
    <w:rsid w:val="0088070D"/>
    <w:rsid w:val="0089391D"/>
    <w:rsid w:val="00893F73"/>
    <w:rsid w:val="008A20B3"/>
    <w:rsid w:val="008A546A"/>
    <w:rsid w:val="008B1435"/>
    <w:rsid w:val="008C187C"/>
    <w:rsid w:val="008C2E12"/>
    <w:rsid w:val="008C6648"/>
    <w:rsid w:val="008E4AE5"/>
    <w:rsid w:val="008E5121"/>
    <w:rsid w:val="008E7536"/>
    <w:rsid w:val="008F68E4"/>
    <w:rsid w:val="008F6918"/>
    <w:rsid w:val="00916110"/>
    <w:rsid w:val="0092199D"/>
    <w:rsid w:val="009221E7"/>
    <w:rsid w:val="00922E8C"/>
    <w:rsid w:val="00923500"/>
    <w:rsid w:val="00926917"/>
    <w:rsid w:val="009408A3"/>
    <w:rsid w:val="00945116"/>
    <w:rsid w:val="00945347"/>
    <w:rsid w:val="009537E8"/>
    <w:rsid w:val="009546B9"/>
    <w:rsid w:val="00973E8F"/>
    <w:rsid w:val="00976BFF"/>
    <w:rsid w:val="00991FBA"/>
    <w:rsid w:val="009925F6"/>
    <w:rsid w:val="00994A05"/>
    <w:rsid w:val="00995E24"/>
    <w:rsid w:val="009A68B5"/>
    <w:rsid w:val="009B43D9"/>
    <w:rsid w:val="009C1220"/>
    <w:rsid w:val="009C28EC"/>
    <w:rsid w:val="009C4AC4"/>
    <w:rsid w:val="009D159F"/>
    <w:rsid w:val="009D1CE4"/>
    <w:rsid w:val="009D2AE2"/>
    <w:rsid w:val="009D4025"/>
    <w:rsid w:val="009D5658"/>
    <w:rsid w:val="009D7B1E"/>
    <w:rsid w:val="009E0452"/>
    <w:rsid w:val="009E34B6"/>
    <w:rsid w:val="009E5ADA"/>
    <w:rsid w:val="009F41F7"/>
    <w:rsid w:val="009F5200"/>
    <w:rsid w:val="00A00B3A"/>
    <w:rsid w:val="00A01823"/>
    <w:rsid w:val="00A0187F"/>
    <w:rsid w:val="00A106E4"/>
    <w:rsid w:val="00A23238"/>
    <w:rsid w:val="00A3154C"/>
    <w:rsid w:val="00A36BF1"/>
    <w:rsid w:val="00A41073"/>
    <w:rsid w:val="00A45945"/>
    <w:rsid w:val="00A665A6"/>
    <w:rsid w:val="00A74ABC"/>
    <w:rsid w:val="00A75061"/>
    <w:rsid w:val="00A752C8"/>
    <w:rsid w:val="00A768E4"/>
    <w:rsid w:val="00A80720"/>
    <w:rsid w:val="00A8168D"/>
    <w:rsid w:val="00A87679"/>
    <w:rsid w:val="00A8786E"/>
    <w:rsid w:val="00A92019"/>
    <w:rsid w:val="00AA7FF6"/>
    <w:rsid w:val="00AB39C7"/>
    <w:rsid w:val="00AB602E"/>
    <w:rsid w:val="00AC08E8"/>
    <w:rsid w:val="00AC431B"/>
    <w:rsid w:val="00AC78C4"/>
    <w:rsid w:val="00AC7DEA"/>
    <w:rsid w:val="00AD095A"/>
    <w:rsid w:val="00AD1B59"/>
    <w:rsid w:val="00AE148C"/>
    <w:rsid w:val="00AF270D"/>
    <w:rsid w:val="00AF4262"/>
    <w:rsid w:val="00AF76FA"/>
    <w:rsid w:val="00B03DE8"/>
    <w:rsid w:val="00B04EEF"/>
    <w:rsid w:val="00B0640E"/>
    <w:rsid w:val="00B16626"/>
    <w:rsid w:val="00B20A02"/>
    <w:rsid w:val="00B21D11"/>
    <w:rsid w:val="00B32185"/>
    <w:rsid w:val="00B43AB3"/>
    <w:rsid w:val="00B43B5A"/>
    <w:rsid w:val="00B50DD5"/>
    <w:rsid w:val="00B514A9"/>
    <w:rsid w:val="00B56894"/>
    <w:rsid w:val="00B70B87"/>
    <w:rsid w:val="00B71A55"/>
    <w:rsid w:val="00B752D5"/>
    <w:rsid w:val="00B774AE"/>
    <w:rsid w:val="00B77893"/>
    <w:rsid w:val="00B804E7"/>
    <w:rsid w:val="00B8223C"/>
    <w:rsid w:val="00B839CE"/>
    <w:rsid w:val="00B8497B"/>
    <w:rsid w:val="00B91440"/>
    <w:rsid w:val="00B92256"/>
    <w:rsid w:val="00B937C2"/>
    <w:rsid w:val="00BA3789"/>
    <w:rsid w:val="00BB54E0"/>
    <w:rsid w:val="00BB7860"/>
    <w:rsid w:val="00BC334E"/>
    <w:rsid w:val="00BC754A"/>
    <w:rsid w:val="00BD2B27"/>
    <w:rsid w:val="00BD3B72"/>
    <w:rsid w:val="00BE4CA0"/>
    <w:rsid w:val="00BE694A"/>
    <w:rsid w:val="00BE7AA6"/>
    <w:rsid w:val="00BF18FC"/>
    <w:rsid w:val="00BF4A57"/>
    <w:rsid w:val="00BF75AF"/>
    <w:rsid w:val="00BF7C86"/>
    <w:rsid w:val="00C00ECD"/>
    <w:rsid w:val="00C05E7F"/>
    <w:rsid w:val="00C11B4B"/>
    <w:rsid w:val="00C15E9B"/>
    <w:rsid w:val="00C21DC8"/>
    <w:rsid w:val="00C43FFB"/>
    <w:rsid w:val="00C45373"/>
    <w:rsid w:val="00C525FE"/>
    <w:rsid w:val="00C5549D"/>
    <w:rsid w:val="00C56970"/>
    <w:rsid w:val="00C61770"/>
    <w:rsid w:val="00C63B53"/>
    <w:rsid w:val="00C64053"/>
    <w:rsid w:val="00C656B4"/>
    <w:rsid w:val="00C66A99"/>
    <w:rsid w:val="00C66E20"/>
    <w:rsid w:val="00C74720"/>
    <w:rsid w:val="00C779A9"/>
    <w:rsid w:val="00C82782"/>
    <w:rsid w:val="00C84BE5"/>
    <w:rsid w:val="00C90D9D"/>
    <w:rsid w:val="00C927A5"/>
    <w:rsid w:val="00C94BA4"/>
    <w:rsid w:val="00C94E3C"/>
    <w:rsid w:val="00C97D3A"/>
    <w:rsid w:val="00CA5726"/>
    <w:rsid w:val="00CB3A48"/>
    <w:rsid w:val="00CB5930"/>
    <w:rsid w:val="00CD442E"/>
    <w:rsid w:val="00CD620D"/>
    <w:rsid w:val="00CE02AE"/>
    <w:rsid w:val="00CE2C16"/>
    <w:rsid w:val="00CE60BC"/>
    <w:rsid w:val="00CF329C"/>
    <w:rsid w:val="00D0015E"/>
    <w:rsid w:val="00D003E9"/>
    <w:rsid w:val="00D0719F"/>
    <w:rsid w:val="00D07F3C"/>
    <w:rsid w:val="00D1114C"/>
    <w:rsid w:val="00D11382"/>
    <w:rsid w:val="00D30CCB"/>
    <w:rsid w:val="00D32809"/>
    <w:rsid w:val="00D36F34"/>
    <w:rsid w:val="00D37543"/>
    <w:rsid w:val="00D42F05"/>
    <w:rsid w:val="00D468F2"/>
    <w:rsid w:val="00D46F47"/>
    <w:rsid w:val="00D5090F"/>
    <w:rsid w:val="00D5577D"/>
    <w:rsid w:val="00D57EFE"/>
    <w:rsid w:val="00D75A15"/>
    <w:rsid w:val="00D76BBD"/>
    <w:rsid w:val="00D84180"/>
    <w:rsid w:val="00D93DA9"/>
    <w:rsid w:val="00D961EB"/>
    <w:rsid w:val="00DA18E5"/>
    <w:rsid w:val="00DA6430"/>
    <w:rsid w:val="00DB1E43"/>
    <w:rsid w:val="00DB2BCD"/>
    <w:rsid w:val="00DB5F96"/>
    <w:rsid w:val="00DB6F86"/>
    <w:rsid w:val="00DC3430"/>
    <w:rsid w:val="00DC3479"/>
    <w:rsid w:val="00DC6CE8"/>
    <w:rsid w:val="00DD1067"/>
    <w:rsid w:val="00DD16D3"/>
    <w:rsid w:val="00DE0386"/>
    <w:rsid w:val="00DE57A6"/>
    <w:rsid w:val="00DF6CFD"/>
    <w:rsid w:val="00E0013C"/>
    <w:rsid w:val="00E04995"/>
    <w:rsid w:val="00E175CA"/>
    <w:rsid w:val="00E207F4"/>
    <w:rsid w:val="00E2288C"/>
    <w:rsid w:val="00E22C85"/>
    <w:rsid w:val="00E258E2"/>
    <w:rsid w:val="00E268D0"/>
    <w:rsid w:val="00E33A04"/>
    <w:rsid w:val="00E355A4"/>
    <w:rsid w:val="00E40D5A"/>
    <w:rsid w:val="00E4410E"/>
    <w:rsid w:val="00E45E48"/>
    <w:rsid w:val="00E4672C"/>
    <w:rsid w:val="00E51B17"/>
    <w:rsid w:val="00E51F59"/>
    <w:rsid w:val="00E53449"/>
    <w:rsid w:val="00E55A62"/>
    <w:rsid w:val="00E56446"/>
    <w:rsid w:val="00E57C9D"/>
    <w:rsid w:val="00E66B31"/>
    <w:rsid w:val="00E71E9C"/>
    <w:rsid w:val="00E754DC"/>
    <w:rsid w:val="00E7728A"/>
    <w:rsid w:val="00E77AA5"/>
    <w:rsid w:val="00E80538"/>
    <w:rsid w:val="00E820E7"/>
    <w:rsid w:val="00E826E8"/>
    <w:rsid w:val="00E870AD"/>
    <w:rsid w:val="00E90108"/>
    <w:rsid w:val="00E93425"/>
    <w:rsid w:val="00E94708"/>
    <w:rsid w:val="00E956E6"/>
    <w:rsid w:val="00E96B66"/>
    <w:rsid w:val="00E9775B"/>
    <w:rsid w:val="00EA0A32"/>
    <w:rsid w:val="00EA0B9C"/>
    <w:rsid w:val="00EA2114"/>
    <w:rsid w:val="00EB44C0"/>
    <w:rsid w:val="00EC7116"/>
    <w:rsid w:val="00ED099D"/>
    <w:rsid w:val="00EE2BD0"/>
    <w:rsid w:val="00EE412B"/>
    <w:rsid w:val="00EE46F3"/>
    <w:rsid w:val="00EE4A6E"/>
    <w:rsid w:val="00EE7791"/>
    <w:rsid w:val="00EF301B"/>
    <w:rsid w:val="00EF31B1"/>
    <w:rsid w:val="00EF4BFC"/>
    <w:rsid w:val="00F0188A"/>
    <w:rsid w:val="00F01D7C"/>
    <w:rsid w:val="00F11A93"/>
    <w:rsid w:val="00F13D4A"/>
    <w:rsid w:val="00F13F53"/>
    <w:rsid w:val="00F17CAF"/>
    <w:rsid w:val="00F2197A"/>
    <w:rsid w:val="00F22B5E"/>
    <w:rsid w:val="00F24449"/>
    <w:rsid w:val="00F32535"/>
    <w:rsid w:val="00F442B1"/>
    <w:rsid w:val="00F517D4"/>
    <w:rsid w:val="00F56FA9"/>
    <w:rsid w:val="00F6479C"/>
    <w:rsid w:val="00F65B3C"/>
    <w:rsid w:val="00F65EA2"/>
    <w:rsid w:val="00F66BE8"/>
    <w:rsid w:val="00F709EE"/>
    <w:rsid w:val="00F773D2"/>
    <w:rsid w:val="00F77736"/>
    <w:rsid w:val="00F87B74"/>
    <w:rsid w:val="00F927E3"/>
    <w:rsid w:val="00F975FA"/>
    <w:rsid w:val="00FA7031"/>
    <w:rsid w:val="00FA73A6"/>
    <w:rsid w:val="00FC3A7B"/>
    <w:rsid w:val="00FE1D21"/>
    <w:rsid w:val="00FE735E"/>
    <w:rsid w:val="00FF15F8"/>
    <w:rsid w:val="00FF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76258ABA-3160-4F00-83CF-7809CA5E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37D"/>
    <w:rPr>
      <w:rFonts w:ascii="Calibri Light" w:hAnsi="Calibri Light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D442E"/>
    <w:pPr>
      <w:keepNext/>
      <w:keepLines/>
      <w:spacing w:before="240" w:after="0"/>
      <w:outlineLvl w:val="0"/>
    </w:pPr>
    <w:rPr>
      <w:rFonts w:asciiTheme="minorBidi" w:eastAsiaTheme="majorEastAsia" w:hAnsiTheme="minorBidi"/>
      <w:b/>
      <w:bCs/>
      <w:sz w:val="24"/>
      <w:szCs w:val="28"/>
      <w:u w:color="000000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33A04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C0504D" w:themeColor="accent2"/>
      <w:sz w:val="24"/>
      <w:szCs w:val="26"/>
      <w:u w:color="000000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0452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045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045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045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045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045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045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4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2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3F4A"/>
    <w:pPr>
      <w:widowControl/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C05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E7F"/>
  </w:style>
  <w:style w:type="paragraph" w:styleId="Footer">
    <w:name w:val="footer"/>
    <w:basedOn w:val="Normal"/>
    <w:link w:val="FooterChar"/>
    <w:uiPriority w:val="99"/>
    <w:unhideWhenUsed/>
    <w:rsid w:val="00C05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E7F"/>
  </w:style>
  <w:style w:type="paragraph" w:styleId="Revision">
    <w:name w:val="Revision"/>
    <w:hidden/>
    <w:uiPriority w:val="99"/>
    <w:semiHidden/>
    <w:rsid w:val="00805F1D"/>
    <w:pPr>
      <w:widowControl/>
      <w:spacing w:after="0" w:line="240" w:lineRule="auto"/>
    </w:pPr>
  </w:style>
  <w:style w:type="paragraph" w:customStyle="1" w:styleId="b">
    <w:name w:val="b"/>
    <w:aliases w:val="bold,bullet,bullets,bul,bull,bu,b2"/>
    <w:basedOn w:val="Normal"/>
    <w:rsid w:val="00615C7F"/>
    <w:pPr>
      <w:widowControl/>
      <w:suppressAutoHyphens/>
      <w:spacing w:after="0" w:line="240" w:lineRule="auto"/>
      <w:jc w:val="both"/>
    </w:pPr>
    <w:rPr>
      <w:rFonts w:ascii="Arial" w:eastAsia="Times New Roman" w:hAnsi="Arial" w:cs="Times New Roman"/>
      <w:b/>
      <w:spacing w:val="-2"/>
      <w:sz w:val="20"/>
      <w:szCs w:val="20"/>
    </w:rPr>
  </w:style>
  <w:style w:type="paragraph" w:customStyle="1" w:styleId="cenbold12pt">
    <w:name w:val="cenbold12pt"/>
    <w:basedOn w:val="Normal"/>
    <w:rsid w:val="006F3310"/>
    <w:pPr>
      <w:widowControl/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pnc">
    <w:name w:val="pnc"/>
    <w:aliases w:val="pncenter"/>
    <w:basedOn w:val="Normal"/>
    <w:rsid w:val="006F3310"/>
    <w:pPr>
      <w:widowControl/>
      <w:suppressAutoHyphens/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D442E"/>
    <w:rPr>
      <w:rFonts w:asciiTheme="minorBidi" w:eastAsiaTheme="majorEastAsia" w:hAnsiTheme="minorBidi"/>
      <w:b/>
      <w:bCs/>
      <w:sz w:val="24"/>
      <w:szCs w:val="28"/>
      <w:u w:color="000000"/>
      <w:lang w:val="en-GB"/>
    </w:rPr>
  </w:style>
  <w:style w:type="paragraph" w:styleId="NoSpacing">
    <w:name w:val="No Spacing"/>
    <w:uiPriority w:val="1"/>
    <w:qFormat/>
    <w:rsid w:val="00C15E9B"/>
    <w:pPr>
      <w:spacing w:after="0" w:line="240" w:lineRule="auto"/>
    </w:pPr>
  </w:style>
  <w:style w:type="table" w:styleId="TableGrid">
    <w:name w:val="Table Grid"/>
    <w:basedOn w:val="TableNormal"/>
    <w:rsid w:val="00F11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22C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2C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2C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C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C85"/>
    <w:rPr>
      <w:b/>
      <w:bCs/>
      <w:sz w:val="20"/>
      <w:szCs w:val="20"/>
    </w:rPr>
  </w:style>
  <w:style w:type="character" w:styleId="PageNumber">
    <w:name w:val="page number"/>
    <w:basedOn w:val="DefaultParagraphFont"/>
    <w:semiHidden/>
    <w:unhideWhenUsed/>
    <w:rsid w:val="00802F7C"/>
  </w:style>
  <w:style w:type="character" w:customStyle="1" w:styleId="Heading2Char">
    <w:name w:val="Heading 2 Char"/>
    <w:basedOn w:val="DefaultParagraphFont"/>
    <w:link w:val="Heading2"/>
    <w:uiPriority w:val="9"/>
    <w:rsid w:val="00E33A04"/>
    <w:rPr>
      <w:rFonts w:asciiTheme="majorHAnsi" w:eastAsiaTheme="majorEastAsia" w:hAnsiTheme="majorHAnsi" w:cstheme="majorBidi"/>
      <w:color w:val="C0504D" w:themeColor="accent2"/>
      <w:sz w:val="24"/>
      <w:szCs w:val="26"/>
      <w:u w:color="00000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9E04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045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045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045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045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045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045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DA6430"/>
    <w:pPr>
      <w:widowControl/>
      <w:spacing w:line="259" w:lineRule="auto"/>
      <w:outlineLvl w:val="9"/>
    </w:pPr>
    <w:rPr>
      <w:bCs w:val="0"/>
      <w:color w:val="365F91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A643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A643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DA6430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4520E0"/>
  </w:style>
  <w:style w:type="paragraph" w:customStyle="1" w:styleId="BodyBold">
    <w:name w:val="Body Bold"/>
    <w:basedOn w:val="Normal"/>
    <w:link w:val="BodyBoldChar"/>
    <w:qFormat/>
    <w:rsid w:val="002E5416"/>
    <w:pPr>
      <w:widowControl/>
      <w:spacing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character" w:customStyle="1" w:styleId="BodyBoldChar">
    <w:name w:val="Body Bold Char"/>
    <w:basedOn w:val="DefaultParagraphFont"/>
    <w:link w:val="BodyBold"/>
    <w:rsid w:val="002E5416"/>
    <w:rPr>
      <w:rFonts w:ascii="Arial" w:eastAsia="Times New Roman" w:hAnsi="Arial" w:cs="Times New Roman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25E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C3CDC-3011-4003-9EFE-EB56703C27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098186-2FB5-4EC9-8545-EF5DF37443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4ABF74-22EC-4594-954C-56232EC5B3D0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B81F38DA-1EC0-4C73-8C84-BE9579E3B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NPMO</vt:lpstr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NPMO</dc:title>
  <dc:creator>mhunt</dc:creator>
  <cp:lastModifiedBy>منصور عبدالله Mansour Abdullah</cp:lastModifiedBy>
  <cp:revision>6</cp:revision>
  <cp:lastPrinted>2017-05-18T10:01:00Z</cp:lastPrinted>
  <dcterms:created xsi:type="dcterms:W3CDTF">2018-12-10T08:36:00Z</dcterms:created>
  <dcterms:modified xsi:type="dcterms:W3CDTF">2021-08-10T11:18:00Z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2010-03-13T00:00:00Z</vt:filetime>
  </property>
  <property fmtid="{D5CDD505-2E9C-101B-9397-08002B2CF9AE}" pid="3" name="LastSaved">
    <vt:filetime>2014-08-14T00:00:00Z</vt:filetime>
  </property>
  <property fmtid="{D5CDD505-2E9C-101B-9397-08002B2CF9AE}" pid="4" name="TitusGUID">
    <vt:lpwstr>b9ae421a-d11b-411a-b58f-2e7768e2af75</vt:lpwstr>
  </property>
  <property fmtid="{D5CDD505-2E9C-101B-9397-08002B2CF9AE}" pid="5" name="Classification">
    <vt:lpwstr>NotClassified</vt:lpwstr>
  </property>
  <property fmtid="{D5CDD505-2E9C-101B-9397-08002B2CF9AE}" pid="6" name="ShowVisibleMarkings">
    <vt:lpwstr>Y</vt:lpwstr>
  </property>
  <property fmtid="{D5CDD505-2E9C-101B-9397-08002B2CF9AE}" pid="7" name="ContentTypeId">
    <vt:lpwstr>0x010100FA4448EA9CC6C94FB2161831872927E2</vt:lpwstr>
  </property>
</Properties>
</file>